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536"/>
        <w:gridCol w:w="6237"/>
      </w:tblGrid>
      <w:tr w:rsidR="00F171B8" w:rsidRPr="00F171B8" w:rsidTr="00F171B8">
        <w:trPr>
          <w:jc w:val="center"/>
        </w:trPr>
        <w:tc>
          <w:tcPr>
            <w:tcW w:w="4536" w:type="dxa"/>
            <w:shd w:val="clear" w:color="000000" w:fill="FFFFFF"/>
          </w:tcPr>
          <w:p w:rsidR="00F171B8" w:rsidRPr="00F171B8" w:rsidRDefault="00F171B8" w:rsidP="00F171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1B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419350" cy="904875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shd w:val="clear" w:color="000000" w:fill="FFFFFF"/>
          </w:tcPr>
          <w:p w:rsidR="00F171B8" w:rsidRPr="00F171B8" w:rsidRDefault="00F171B8" w:rsidP="00F171B8">
            <w:pPr>
              <w:spacing w:after="0" w:line="240" w:lineRule="auto"/>
              <w:rPr>
                <w:rFonts w:ascii="Times New Roman" w:hAnsi="Times New Roman" w:cs="Times New Roman"/>
                <w:b/>
                <w:color w:val="336699"/>
              </w:rPr>
            </w:pPr>
            <w:r w:rsidRPr="00F171B8">
              <w:rPr>
                <w:rStyle w:val="a6"/>
                <w:rFonts w:ascii="Times New Roman" w:hAnsi="Times New Roman" w:cs="Times New Roman"/>
                <w:b/>
                <w:bCs/>
                <w:color w:val="336699"/>
              </w:rPr>
              <w:t xml:space="preserve">ТУРОПЕРАТОР  </w:t>
            </w:r>
            <w:r w:rsidRPr="00F171B8">
              <w:rPr>
                <w:rStyle w:val="a7"/>
                <w:rFonts w:ascii="Times New Roman" w:hAnsi="Times New Roman" w:cs="Times New Roman"/>
                <w:b/>
                <w:bCs/>
                <w:color w:val="336699"/>
              </w:rPr>
              <w:t>РТО 019627</w:t>
            </w:r>
          </w:p>
          <w:p w:rsidR="00F171B8" w:rsidRPr="00F171B8" w:rsidRDefault="00F171B8" w:rsidP="00F171B8">
            <w:pPr>
              <w:spacing w:after="0" w:line="240" w:lineRule="auto"/>
              <w:rPr>
                <w:rFonts w:ascii="Times New Roman" w:hAnsi="Times New Roman" w:cs="Times New Roman"/>
                <w:b/>
                <w:color w:val="336699"/>
              </w:rPr>
            </w:pPr>
            <w:r w:rsidRPr="00F171B8">
              <w:rPr>
                <w:rFonts w:ascii="Times New Roman" w:hAnsi="Times New Roman" w:cs="Times New Roman"/>
                <w:b/>
                <w:color w:val="336699"/>
              </w:rPr>
              <w:t>630087 г. Новосибирск, проспект Карла  Маркса, д.30/1, офис 214,  телефон/факс: 8 800 500 40 24 (бесплатный по России), (383) 238-04-24, (383) 214-31-78</w:t>
            </w:r>
          </w:p>
          <w:p w:rsidR="00F171B8" w:rsidRPr="00F171B8" w:rsidRDefault="00F171B8" w:rsidP="00F171B8">
            <w:pPr>
              <w:pBdr>
                <w:bottom w:val="single" w:sz="8" w:space="1" w:color="000000"/>
              </w:pBd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171B8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5" w:history="1">
              <w:r w:rsidRPr="00F171B8">
                <w:rPr>
                  <w:rStyle w:val="a6"/>
                  <w:rFonts w:ascii="Times New Roman" w:hAnsi="Times New Roman" w:cs="Times New Roman"/>
                  <w:lang w:val="en-US"/>
                </w:rPr>
                <w:t>parnas-tour@mail.ru</w:t>
              </w:r>
            </w:hyperlink>
            <w:r w:rsidRPr="00F171B8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F171B8">
              <w:rPr>
                <w:rFonts w:ascii="Times New Roman" w:hAnsi="Times New Roman" w:cs="Times New Roman"/>
              </w:rPr>
              <w:t>Сайт</w:t>
            </w:r>
            <w:r w:rsidRPr="00F171B8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6" w:history="1">
              <w:r w:rsidRPr="00F171B8">
                <w:rPr>
                  <w:rStyle w:val="a6"/>
                  <w:rFonts w:ascii="Times New Roman" w:hAnsi="Times New Roman" w:cs="Times New Roman"/>
                  <w:lang w:val="en-US"/>
                </w:rPr>
                <w:t>www.parnas-tour.com</w:t>
              </w:r>
            </w:hyperlink>
          </w:p>
        </w:tc>
      </w:tr>
    </w:tbl>
    <w:p w:rsidR="00F171B8" w:rsidRPr="00F171B8" w:rsidRDefault="00F171B8" w:rsidP="00F171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171B8" w:rsidRPr="00F171B8" w:rsidRDefault="00F171B8" w:rsidP="00F17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1B8">
        <w:rPr>
          <w:rFonts w:ascii="Times New Roman" w:hAnsi="Times New Roman" w:cs="Times New Roman"/>
          <w:b/>
          <w:sz w:val="24"/>
          <w:szCs w:val="24"/>
        </w:rPr>
        <w:t>ЭКСКУРСИОННЫЙ ТУР</w:t>
      </w:r>
    </w:p>
    <w:p w:rsidR="00CD7992" w:rsidRPr="00F171B8" w:rsidRDefault="00F171B8" w:rsidP="00F17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E6DDCE"/>
        </w:rPr>
      </w:pPr>
      <w:r w:rsidRPr="00F171B8">
        <w:rPr>
          <w:rFonts w:ascii="Times New Roman" w:hAnsi="Times New Roman" w:cs="Times New Roman"/>
          <w:b/>
          <w:sz w:val="24"/>
          <w:szCs w:val="24"/>
        </w:rPr>
        <w:t>«ЗОЛОТАЯ ОСЕНЬ В БЕЛОКУРИХЕ»</w:t>
      </w:r>
    </w:p>
    <w:p w:rsidR="00F171B8" w:rsidRPr="00F171B8" w:rsidRDefault="00F171B8" w:rsidP="00F171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E6DDCE"/>
        </w:rPr>
      </w:pPr>
      <w:r w:rsidRPr="00F171B8">
        <w:rPr>
          <w:rFonts w:ascii="Times New Roman" w:hAnsi="Times New Roman" w:cs="Times New Roman"/>
          <w:b/>
          <w:bCs/>
          <w:sz w:val="24"/>
          <w:szCs w:val="24"/>
        </w:rPr>
        <w:t>3 дня/2 ночи</w:t>
      </w:r>
    </w:p>
    <w:p w:rsidR="00F171B8" w:rsidRPr="00F171B8" w:rsidRDefault="00F171B8" w:rsidP="00F171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юго-восточном участке Алтайского края, в обрамлении величественных гор </w:t>
      </w:r>
      <w:proofErr w:type="spellStart"/>
      <w:r w:rsidRPr="00F171B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Чергинского</w:t>
      </w:r>
      <w:proofErr w:type="spellEnd"/>
      <w:r w:rsidRPr="00F1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хребта, в долине кристально чистой горной речки со звучным названием Белокуриха уютно расположился известный на всю Россию город-курорт. Находясь у самого подножия горы Церковки, на высоте 240-280 м над уровнем моря, город-курорт Белокуриха каждое утро предоставляет своим жителям и туристам уникальную возможность – понаблюдать завораживающую картину восхода Солнца, лучи которого пробиваются сквозь небесно-голубую дымку, бережно окутывающую горные вершины. Воздух этих мест ничуть не хуже, чем в лучших швейцарских здравницах, а по количеству солнечных дней алтайская Белокуриха не уступает Кавказу и Крыму.</w:t>
      </w:r>
    </w:p>
    <w:p w:rsidR="00F171B8" w:rsidRDefault="00F171B8" w:rsidP="00F171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71B8" w:rsidRPr="00F171B8" w:rsidRDefault="00F171B8" w:rsidP="00F171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тура</w:t>
      </w:r>
    </w:p>
    <w:tbl>
      <w:tblPr>
        <w:tblW w:w="9639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73"/>
        <w:gridCol w:w="8666"/>
      </w:tblGrid>
      <w:tr w:rsidR="00F171B8" w:rsidRPr="00F171B8" w:rsidTr="00F171B8">
        <w:trPr>
          <w:tblCellSpacing w:w="7" w:type="dxa"/>
          <w:jc w:val="center"/>
        </w:trPr>
        <w:tc>
          <w:tcPr>
            <w:tcW w:w="930" w:type="dxa"/>
            <w:hideMark/>
          </w:tcPr>
          <w:p w:rsidR="00F171B8" w:rsidRPr="00F171B8" w:rsidRDefault="00F171B8" w:rsidP="00F1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445" w:type="dxa"/>
            <w:hideMark/>
          </w:tcPr>
          <w:p w:rsidR="00F171B8" w:rsidRPr="00F171B8" w:rsidRDefault="00F171B8" w:rsidP="00F1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группы, посадка в автобус. Отъезд от  школы в 07.00 утра. Приезд в город-курорт Белокуриху. Размещение в санатории  «Белокуриха» (2х-3хместное размещение в благоустроенных номерах). Обед. </w:t>
            </w:r>
            <w:r w:rsidRPr="00F17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Пешеходная экскурсия по Белокурихе с осмотром вечевого колокола и Поклонного креста. Посещение Глазного источника. Дегустация лимонада местного производства на основе алтайской воды горных рек. </w:t>
            </w:r>
            <w:r w:rsidRPr="00F1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Ужин. Ночь в гостинице.</w:t>
            </w:r>
          </w:p>
        </w:tc>
      </w:tr>
      <w:tr w:rsidR="00F171B8" w:rsidRPr="00F171B8" w:rsidTr="00F171B8">
        <w:trPr>
          <w:tblCellSpacing w:w="7" w:type="dxa"/>
          <w:jc w:val="center"/>
        </w:trPr>
        <w:tc>
          <w:tcPr>
            <w:tcW w:w="930" w:type="dxa"/>
            <w:hideMark/>
          </w:tcPr>
          <w:p w:rsidR="00F171B8" w:rsidRPr="00F171B8" w:rsidRDefault="00F171B8" w:rsidP="00F1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445" w:type="dxa"/>
            <w:hideMark/>
          </w:tcPr>
          <w:p w:rsidR="00F171B8" w:rsidRPr="00F171B8" w:rsidRDefault="00F171B8" w:rsidP="00F1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Завтрак. </w:t>
            </w:r>
            <w:r w:rsidRPr="00F17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Пешеходная экскурсия «Церковка в дымке легенд», во время которой вы поднимитесь на высоту 801 м, увидите живописную панораму окрестностей курорта с высоты птичьего полета, совершите прогулку к причудливым скалам и  Шаманскому камню.</w:t>
            </w:r>
            <w:r w:rsidRPr="00F1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Обед.</w:t>
            </w:r>
            <w:r w:rsidRPr="00F17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gramStart"/>
            <w:r w:rsidRPr="00F17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Посещение  Центра «Водный мир» </w:t>
            </w:r>
            <w:r w:rsidRPr="00F1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(Для спокойного отдыха, расслабления души и тела, можно расположиться в прекрасной лагуне водного парка с разнообразными по силе струями воды для гидромассажа, </w:t>
            </w:r>
            <w:proofErr w:type="spellStart"/>
            <w:r w:rsidRPr="00F1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аэромассажа</w:t>
            </w:r>
            <w:proofErr w:type="spellEnd"/>
            <w:r w:rsidRPr="00F1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каскадного душа, гейзера.</w:t>
            </w:r>
            <w:proofErr w:type="gramEnd"/>
            <w:r w:rsidRPr="00F1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зале бассейнов рядом с зимним садом уютно расположился </w:t>
            </w:r>
            <w:proofErr w:type="spellStart"/>
            <w:r w:rsidRPr="00F1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фитобар</w:t>
            </w:r>
            <w:proofErr w:type="spellEnd"/>
            <w:r w:rsidRPr="00F1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 в широком ассортименте представлены алтайские чаи с медовыми композициями).</w:t>
            </w:r>
            <w:proofErr w:type="gramEnd"/>
            <w:r w:rsidRPr="00F1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Ужин. Ночь в гостинице.</w:t>
            </w:r>
          </w:p>
        </w:tc>
      </w:tr>
      <w:tr w:rsidR="00F171B8" w:rsidRPr="00F171B8" w:rsidTr="00F171B8">
        <w:trPr>
          <w:tblCellSpacing w:w="7" w:type="dxa"/>
          <w:jc w:val="center"/>
        </w:trPr>
        <w:tc>
          <w:tcPr>
            <w:tcW w:w="930" w:type="dxa"/>
            <w:hideMark/>
          </w:tcPr>
          <w:p w:rsidR="00F171B8" w:rsidRPr="00F171B8" w:rsidRDefault="00F171B8" w:rsidP="00F17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8445" w:type="dxa"/>
            <w:hideMark/>
          </w:tcPr>
          <w:p w:rsidR="00F171B8" w:rsidRPr="00F171B8" w:rsidRDefault="00F171B8" w:rsidP="00F17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Завтрак. Сдача номеров.</w:t>
            </w:r>
            <w:r w:rsidRPr="00F17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Автобусно-пешая экскурсия  на  комплекс «Конный Двор», </w:t>
            </w:r>
            <w:r w:rsidRPr="00F1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конюшне которого находятся только рысаки элитных, благородных пород. </w:t>
            </w:r>
            <w:proofErr w:type="gramStart"/>
            <w:r w:rsidRPr="00F1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Орловская</w:t>
            </w:r>
            <w:proofErr w:type="gramEnd"/>
            <w:r w:rsidRPr="00F1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рысистая, арабская чистокровная, английская скаковая и русский тяжеловоз вызывают восторг у посетителей.  Здесь можно увидеть также пятнистых оленей и маралов, а на «Птичьем дворе» - серебристых фазанов, страусов и павлинов.</w:t>
            </w:r>
            <w:r w:rsidRPr="00F17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1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Обед. Выезд. Прибытие в Новосибирск.</w:t>
            </w:r>
          </w:p>
        </w:tc>
      </w:tr>
    </w:tbl>
    <w:p w:rsidR="00F171B8" w:rsidRDefault="00F171B8" w:rsidP="00F171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71B8" w:rsidRDefault="00F171B8" w:rsidP="00F171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7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проведения экскурсий может быть изменен при соблюдении всех пунктов программы. При ухудшении погодных условий допускается замена отдельных экскурсий на </w:t>
      </w:r>
      <w:proofErr w:type="gramStart"/>
      <w:r w:rsidRPr="00F17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равноценные</w:t>
      </w:r>
      <w:proofErr w:type="gramEnd"/>
      <w:r w:rsidRPr="00F17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171B8" w:rsidRPr="00F171B8" w:rsidRDefault="00F171B8" w:rsidP="00F17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1B8" w:rsidRPr="00F171B8" w:rsidRDefault="00F171B8" w:rsidP="00F17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программы на человека при группе 40+3: 6500 рублей (школьники), 7300 рублей (взрослые)</w:t>
      </w:r>
    </w:p>
    <w:p w:rsidR="00F171B8" w:rsidRPr="00F171B8" w:rsidRDefault="00F171B8" w:rsidP="00F17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 стоимость включено: </w:t>
      </w:r>
      <w:r w:rsidRPr="00F1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проезд от школы и обратно на комфортабельном автобусе, проживание в 2х-3хместных номерах с удобствами в номере, питание по программе (шведский стол), экскурсионное и транспортное обслуживание, </w:t>
      </w:r>
      <w:proofErr w:type="spellStart"/>
      <w:r w:rsidRPr="00F171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медстраховка</w:t>
      </w:r>
      <w:proofErr w:type="spellEnd"/>
      <w:r w:rsidRPr="00F1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171B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</w:t>
      </w:r>
      <w:proofErr w:type="spellEnd"/>
      <w:r w:rsidRPr="00F1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программе,  услуги гида.  </w:t>
      </w:r>
      <w:r w:rsidRPr="00F17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171B8" w:rsidRPr="00F171B8" w:rsidRDefault="00F171B8" w:rsidP="00F17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 оплачивается: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входной билет в «Водный мир» </w:t>
      </w:r>
      <w:r w:rsidRPr="00F17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(1 </w:t>
      </w:r>
      <w:r w:rsidRPr="00F17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 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250-300 рублей школьники, 350-400 рублей взрослые</w:t>
      </w:r>
      <w:r w:rsidRPr="00F17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sectPr w:rsidR="00F171B8" w:rsidRPr="00F171B8" w:rsidSect="00F171B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1B8"/>
    <w:rsid w:val="00016274"/>
    <w:rsid w:val="00051AD2"/>
    <w:rsid w:val="00062BE7"/>
    <w:rsid w:val="0007124C"/>
    <w:rsid w:val="0008637C"/>
    <w:rsid w:val="00181A2D"/>
    <w:rsid w:val="001A6915"/>
    <w:rsid w:val="001F3416"/>
    <w:rsid w:val="00207DC9"/>
    <w:rsid w:val="002C25BE"/>
    <w:rsid w:val="002D303A"/>
    <w:rsid w:val="003C3A4F"/>
    <w:rsid w:val="004520A0"/>
    <w:rsid w:val="004E2E0C"/>
    <w:rsid w:val="0054128C"/>
    <w:rsid w:val="005433F7"/>
    <w:rsid w:val="00554DCA"/>
    <w:rsid w:val="00567B2B"/>
    <w:rsid w:val="005945B9"/>
    <w:rsid w:val="005B31AB"/>
    <w:rsid w:val="005B40E6"/>
    <w:rsid w:val="005F182C"/>
    <w:rsid w:val="0061000F"/>
    <w:rsid w:val="006703BE"/>
    <w:rsid w:val="006B71A8"/>
    <w:rsid w:val="006D49D0"/>
    <w:rsid w:val="00762FEA"/>
    <w:rsid w:val="00763FA9"/>
    <w:rsid w:val="0078651E"/>
    <w:rsid w:val="00794402"/>
    <w:rsid w:val="00831570"/>
    <w:rsid w:val="008845AA"/>
    <w:rsid w:val="008D0EEB"/>
    <w:rsid w:val="00900DCC"/>
    <w:rsid w:val="0091591F"/>
    <w:rsid w:val="009263D6"/>
    <w:rsid w:val="009E5951"/>
    <w:rsid w:val="00A23204"/>
    <w:rsid w:val="00AB7BF0"/>
    <w:rsid w:val="00B12725"/>
    <w:rsid w:val="00B761E2"/>
    <w:rsid w:val="00BA1EC2"/>
    <w:rsid w:val="00BC7551"/>
    <w:rsid w:val="00BE435B"/>
    <w:rsid w:val="00BE55FA"/>
    <w:rsid w:val="00CD7992"/>
    <w:rsid w:val="00D06CFA"/>
    <w:rsid w:val="00D1570A"/>
    <w:rsid w:val="00D215D8"/>
    <w:rsid w:val="00D31B99"/>
    <w:rsid w:val="00D42C24"/>
    <w:rsid w:val="00DB5D39"/>
    <w:rsid w:val="00E43132"/>
    <w:rsid w:val="00EF45EC"/>
    <w:rsid w:val="00F171B8"/>
    <w:rsid w:val="00F6603F"/>
    <w:rsid w:val="00F87009"/>
    <w:rsid w:val="00FA212E"/>
    <w:rsid w:val="00FD6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F17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17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171B8"/>
    <w:rPr>
      <w:b/>
      <w:bCs/>
    </w:rPr>
  </w:style>
  <w:style w:type="character" w:styleId="a6">
    <w:name w:val="line number"/>
    <w:rsid w:val="00F171B8"/>
    <w:rPr>
      <w:color w:val="0000FF"/>
      <w:u w:val="single"/>
    </w:rPr>
  </w:style>
  <w:style w:type="character" w:styleId="a7">
    <w:name w:val="Hyperlink"/>
    <w:rsid w:val="00F171B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17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71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840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7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rnas-tour.com" TargetMode="External"/><Relationship Id="rId5" Type="http://schemas.openxmlformats.org/officeDocument/2006/relationships/hyperlink" Target="mailto:parnas-tou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486</Words>
  <Characters>2775</Characters>
  <Application>Microsoft Office Word</Application>
  <DocSecurity>0</DocSecurity>
  <Lines>23</Lines>
  <Paragraphs>6</Paragraphs>
  <ScaleCrop>false</ScaleCrop>
  <Company>Diasoft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parnas-tour@mail.ru</dc:creator>
  <cp:keywords/>
  <dc:description/>
  <cp:lastModifiedBy>parnas-tour@mail.ru</cp:lastModifiedBy>
  <cp:revision>2</cp:revision>
  <dcterms:created xsi:type="dcterms:W3CDTF">2019-02-19T11:34:00Z</dcterms:created>
  <dcterms:modified xsi:type="dcterms:W3CDTF">2019-02-19T11:41:00Z</dcterms:modified>
</cp:coreProperties>
</file>